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0C" w:rsidRDefault="006401A0">
      <w:r>
        <w:rPr>
          <w:b/>
          <w:bCs/>
        </w:rPr>
        <w:t>13.05-21.05.2019 r.:</w:t>
      </w:r>
      <w:r>
        <w:t xml:space="preserve"> Uczniowie klasy 6B mieli przyjemność spędzić we Francji 8 dni w ramach unijnego projektu wymiany młodzieży Erasmus. Przystąpiliśmy do niego w czerwcu 2018 r. Napisały go nauczycielki College Racine z Saint-Brieuc w Bretanii, koordynatorem była Anna </w:t>
      </w:r>
      <w:proofErr w:type="spellStart"/>
      <w:r>
        <w:t>Wroniewicz</w:t>
      </w:r>
      <w:proofErr w:type="spellEnd"/>
      <w:r>
        <w:t xml:space="preserve"> z francuskiego Stowarzyszenia </w:t>
      </w:r>
      <w:proofErr w:type="spellStart"/>
      <w:r>
        <w:t>Côtes-d’Armor</w:t>
      </w:r>
      <w:proofErr w:type="spellEnd"/>
      <w:r>
        <w:t xml:space="preserve"> (departament </w:t>
      </w:r>
      <w:proofErr w:type="spellStart"/>
      <w:r>
        <w:t>Côtes-d’Armor</w:t>
      </w:r>
      <w:proofErr w:type="spellEnd"/>
      <w:r>
        <w:t xml:space="preserve"> współpracuje z Województwem Warmińsko-Mazurskim). Celem projektu było przełamanie panujących stereotypów, umożliwienie uczniom poznania innej kultury, nawiązanie kontaktów z rówieśnikami ze szkoły partnerskiej oraz wymiana doświadczeń z francuskimi nauczycielami. Całość spotkania miała podłoże artystyczne, gdyż ostatniego dnia pobytu w Bretanii zaprezentowaliśmy przedstawienie „Tożsamość Polaka”, które obejrzeli uczniowie z partnerskiej szkoły oraz mieszkańcy i władze departamentu </w:t>
      </w:r>
      <w:proofErr w:type="spellStart"/>
      <w:r>
        <w:t>Côtes-d’Armor</w:t>
      </w:r>
      <w:proofErr w:type="spellEnd"/>
      <w:r>
        <w:t xml:space="preserve"> (takie było ogólne założenie wyjazdu). Opiekunami grupy byli: wychowawca - Anna Czarnecka, nauczycielka języka angielskiego (tłumacz i pośredniczka w kontaktach z Francuzami) - Anna Wziątek oraz dyrektor SP 34,Marek Wąsik, pełniący funkcję bankiera. Do wyjazdu przygotowywaliśmy się cały rok – próby, spotkania… W październiku były u nas Caroline </w:t>
      </w:r>
      <w:proofErr w:type="spellStart"/>
      <w:r>
        <w:t>Jourden</w:t>
      </w:r>
      <w:proofErr w:type="spellEnd"/>
      <w:r>
        <w:t xml:space="preserve"> i Anna </w:t>
      </w:r>
      <w:proofErr w:type="spellStart"/>
      <w:r>
        <w:t>Wroniewicz</w:t>
      </w:r>
      <w:proofErr w:type="spellEnd"/>
      <w:r>
        <w:t xml:space="preserve">, aby ustalić plan wizyty we Francji, a w listopadzie zorganizowaliśmy wideokonferencję, aby nasi i francuscy uczniowie mogli się poznać; konwersowaliśmy w języku angielskim. Do Paryża (do był 1. punkt naszego programu) pojechaliśmy przez Niemcy (nocując w Bielefeld – podobnie w drodze powrotnej) i Belgię. W stolicy Francji spędziliśmy 3 dni. Nasz hotel znajdował się na obrzeżach Paryża, w </w:t>
      </w:r>
      <w:proofErr w:type="spellStart"/>
      <w:r>
        <w:t>Montreuil</w:t>
      </w:r>
      <w:proofErr w:type="spellEnd"/>
      <w:r>
        <w:t xml:space="preserve">, skąd jeździliśmy do centrum metrem. Pierwszego dnia zaplanowaliśmy pobyt w Luwrze. Naszym celem były Mona Lisa, Wenus z Milo oraz sale poświęcone starożytnym odkryciom. Z muzeum udaliśmy się do Ogrodów </w:t>
      </w:r>
      <w:proofErr w:type="spellStart"/>
      <w:r>
        <w:t>Tuileries</w:t>
      </w:r>
      <w:proofErr w:type="spellEnd"/>
      <w:r>
        <w:t xml:space="preserve">, znajdujących się obok Luwru. Tam zjedliśmy lunch w towarzystwie uczniów z College Racine. Koordynatorka projektu, Caroline </w:t>
      </w:r>
      <w:proofErr w:type="spellStart"/>
      <w:r>
        <w:t>Jourden</w:t>
      </w:r>
      <w:proofErr w:type="spellEnd"/>
      <w:r>
        <w:t xml:space="preserve">, przygotowała gry i zabawy językowe, aby uczniowie nasi i francuscy mogli się poznać; przydała się więc znajomość języka angielskiego, choć po zakończonych rozmowach niektórych bolały ręce. Po południu odwiedziliśmy Bibliotekę Polską, obejrzeliśmy zbiory i posłuchaliśmy o nich ciekawych historii. Przekazaliśmy też na ręce kustosza kilka prezentów w postaci książek o naszym mieście i regionie. Po wyjściu z Biblioteki spacerowaliśmy jeszcze ulicami Paryża, oglądając katedrę Notre Dame (raczej to, co z niej zostało po pożarze). Drugi dzień poświęciliśmy na spacer po Montmartre. Odwiedziliśmy Cmentarz, nazywany również Cmentarzem Północnym (to jedna z najstarszych nekropolii Paryża), a tam groby wielkich Polaków. Następnie udaliśmy się do dzielnicy artystów, gdzie m.in. kupiliśmy pamiątki i spotkaliśmy się z naszymi francuskimi partnerami. Wieczór spędziliśmy, podziwiając iluminacje Wieży Eiffla, przygotowane z okazji jej 130 „urodzin”. Do hotelu wróciliśmy ok. 24.00. To był dzień pełen wrażeń. Trzeciego dnia rano udaliśmy się do ogrodów Wersalu, spacerując mogliśmy delektować się, towarzyszącą w tle, muzyką klasyczną z epoki. Uczniowie byli zachwyceni Wersalem, niektórzy zabrali ze sobą pamiątki. Ok. godziny 14.00 wyjechaliśmy do </w:t>
      </w:r>
      <w:proofErr w:type="spellStart"/>
      <w:r>
        <w:t>Rennes</w:t>
      </w:r>
      <w:proofErr w:type="spellEnd"/>
      <w:r>
        <w:t xml:space="preserve">, stolicy Bretanii. Tam zakwaterowaliśmy się na 3 dni w schronisku młodzieżowym. Rano spotkaliśmy się z miejscowym przewodnikiem, który oprowadził nas po mieście, pokazując najciekawsze miejsca i opowiadając związane z nimi historie. Mieliśmy okazję zwiedzić najsłynniejszy targ w Bretanii i spróbować świeżych ostryg. Kolejnego dnia pojechaliśmy do </w:t>
      </w:r>
      <w:proofErr w:type="spellStart"/>
      <w:r>
        <w:t>Dinan</w:t>
      </w:r>
      <w:proofErr w:type="spellEnd"/>
      <w:r>
        <w:t xml:space="preserve">, aby udać się stamtąd statkiem wycieczkowym do Saint Malo. Zwiedziliśmy to klimatyczne miasteczko, zaopatrując się jednocześnie w tony ręcznie wykonanych słodyczy. Trzeci dzień upłynął nam na wycieczce do Saint Michele, w którym zwiedziliśmy słynne opactwo. Odpływ odsłonił nam wspaniałe widoki wokół niego. W ogrodach opactwa zjedliśmy też śniadanie. Ostatni dzień pobytu w Bretanii upłynął nam na zajęciach w Saint- Brieuc. Uczniowie nagrywali wspólne piosenki i wykonywali zadania językowe, to był jeden z celów projektu. Następnie odwiedziliśmy College Racine, w którym wspólnie zjedliśmy obiad, i mieliśmy okazję zobaczyć, w jakich warunkach uczą się </w:t>
      </w:r>
      <w:r>
        <w:lastRenderedPageBreak/>
        <w:t>Francuzi. Następnie próba i występ. Uczniowie zebrali gromkie brawa. Przekazaliśmy też kilka upominków uczniom z Francji i opiekunom projektu, a także dyrektorowi College Racine. Po przedstawieniu młodzież z Francji i Polski wspólnie zapisywała skojarzenia związane z pojęciami przygotowanymi w trakcie wcześniejszych zajęć grupowych. Po występie pojechaliśmy wypocząć w hotelu, bo… o 5. rano pobudka i powrót do Polski. To był niesamowity wyjazd pełen wrażeń. Za rok będziemy gościć Francuzów u nas, w Olsztynie. Trzeba się więc przygotować.</w:t>
      </w:r>
      <w:bookmarkStart w:id="0" w:name="_GoBack"/>
      <w:bookmarkEnd w:id="0"/>
    </w:p>
    <w:sectPr w:rsidR="0011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A0"/>
    <w:rsid w:val="0026380E"/>
    <w:rsid w:val="005E1843"/>
    <w:rsid w:val="0064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SP34</dc:creator>
  <cp:lastModifiedBy>SP34</cp:lastModifiedBy>
  <cp:revision>1</cp:revision>
  <dcterms:created xsi:type="dcterms:W3CDTF">2019-08-23T09:50:00Z</dcterms:created>
  <dcterms:modified xsi:type="dcterms:W3CDTF">2019-08-23T09:53:00Z</dcterms:modified>
</cp:coreProperties>
</file>